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8B" w:rsidRPr="00D15D33" w:rsidRDefault="00877CBF" w:rsidP="006467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5D33">
        <w:rPr>
          <w:rFonts w:ascii="Times New Roman" w:hAnsi="Times New Roman" w:cs="Times New Roman"/>
          <w:b/>
          <w:bCs/>
          <w:sz w:val="32"/>
          <w:szCs w:val="32"/>
        </w:rPr>
        <w:t>XLVI</w:t>
      </w:r>
      <w:r w:rsidR="00653F2E" w:rsidRPr="00D15D33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646764" w:rsidRPr="00D15D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B68B0" w:rsidRPr="00D15D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8108B" w:rsidRPr="00D15D33">
        <w:rPr>
          <w:rFonts w:ascii="Times New Roman" w:hAnsi="Times New Roman" w:cs="Times New Roman"/>
          <w:b/>
          <w:bCs/>
          <w:sz w:val="32"/>
          <w:szCs w:val="32"/>
        </w:rPr>
        <w:t xml:space="preserve">spotkanie Klubu Miłośników Historii </w:t>
      </w:r>
    </w:p>
    <w:p w:rsidR="0023769B" w:rsidRPr="007C5496" w:rsidRDefault="0023769B" w:rsidP="00AC1E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B02DC" w:rsidRPr="00CE5D4D" w:rsidRDefault="00A012E3" w:rsidP="00CE5D4D">
      <w:pPr>
        <w:pStyle w:val="NormalnyWeb"/>
        <w:spacing w:before="0" w:beforeAutospacing="0" w:line="276" w:lineRule="auto"/>
        <w:jc w:val="both"/>
        <w:rPr>
          <w:color w:val="2D3748"/>
          <w:sz w:val="28"/>
          <w:szCs w:val="28"/>
        </w:rPr>
      </w:pPr>
      <w:r>
        <w:rPr>
          <w:sz w:val="28"/>
          <w:szCs w:val="28"/>
        </w:rPr>
        <w:t xml:space="preserve">Czterdzieste siódme </w:t>
      </w:r>
      <w:r w:rsidR="00653F2E" w:rsidRPr="00CE5D4D">
        <w:rPr>
          <w:sz w:val="28"/>
          <w:szCs w:val="28"/>
        </w:rPr>
        <w:t>spotkanie Klu</w:t>
      </w:r>
      <w:r w:rsidR="00D15D33">
        <w:rPr>
          <w:sz w:val="28"/>
          <w:szCs w:val="28"/>
        </w:rPr>
        <w:t xml:space="preserve">bu Miłośników Historii, zgodnie </w:t>
      </w:r>
      <w:r w:rsidR="00653F2E" w:rsidRPr="00CE5D4D">
        <w:rPr>
          <w:sz w:val="28"/>
          <w:szCs w:val="28"/>
        </w:rPr>
        <w:t xml:space="preserve">z </w:t>
      </w:r>
      <w:r w:rsidR="00D15D33">
        <w:rPr>
          <w:sz w:val="28"/>
          <w:szCs w:val="28"/>
        </w:rPr>
        <w:t xml:space="preserve">zapowiedzią  odbyło  się 21.02. </w:t>
      </w:r>
      <w:bookmarkStart w:id="0" w:name="_GoBack"/>
      <w:bookmarkEnd w:id="0"/>
      <w:r w:rsidR="00653F2E" w:rsidRPr="00CE5D4D">
        <w:rPr>
          <w:sz w:val="28"/>
          <w:szCs w:val="28"/>
        </w:rPr>
        <w:t>2</w:t>
      </w:r>
      <w:r>
        <w:rPr>
          <w:sz w:val="28"/>
          <w:szCs w:val="28"/>
        </w:rPr>
        <w:t>023 r. w reprezentacyjnej sali</w:t>
      </w:r>
      <w:r w:rsidR="00653F2E" w:rsidRPr="00CE5D4D">
        <w:rPr>
          <w:sz w:val="28"/>
          <w:szCs w:val="28"/>
        </w:rPr>
        <w:t xml:space="preserve"> Gminnego Ośrodka Kultury</w:t>
      </w:r>
      <w:r w:rsidR="00B37BC6" w:rsidRPr="00CE5D4D">
        <w:rPr>
          <w:sz w:val="28"/>
          <w:szCs w:val="28"/>
        </w:rPr>
        <w:t xml:space="preserve"> w Pawłowicach</w:t>
      </w:r>
      <w:r w:rsidR="00653F2E" w:rsidRPr="00CE5D4D">
        <w:rPr>
          <w:sz w:val="28"/>
          <w:szCs w:val="28"/>
        </w:rPr>
        <w:t xml:space="preserve">, jego najważniejszym wydarzeniem był wykład prof. </w:t>
      </w:r>
      <w:r w:rsidR="00B37BC6" w:rsidRPr="00CE5D4D">
        <w:rPr>
          <w:sz w:val="28"/>
          <w:szCs w:val="28"/>
        </w:rPr>
        <w:t xml:space="preserve">Stanisława </w:t>
      </w:r>
      <w:r w:rsidR="00653F2E" w:rsidRPr="00CE5D4D">
        <w:rPr>
          <w:sz w:val="28"/>
          <w:szCs w:val="28"/>
        </w:rPr>
        <w:t>Sławomira Niciei z Uniwersytetu Opolskiego. W spotkaniu uczestniczyli zarówno członkowie Kl</w:t>
      </w:r>
      <w:r w:rsidR="003515F5">
        <w:rPr>
          <w:sz w:val="28"/>
          <w:szCs w:val="28"/>
        </w:rPr>
        <w:t xml:space="preserve">ubu Miłośników Historii, jak i </w:t>
      </w:r>
      <w:r w:rsidR="00653F2E" w:rsidRPr="00CE5D4D">
        <w:rPr>
          <w:sz w:val="28"/>
          <w:szCs w:val="28"/>
        </w:rPr>
        <w:t xml:space="preserve">inni czytelnicy książek prof. Niciei, </w:t>
      </w:r>
      <w:r>
        <w:rPr>
          <w:sz w:val="28"/>
          <w:szCs w:val="28"/>
        </w:rPr>
        <w:t>wielu z nich przyniosło książki</w:t>
      </w:r>
      <w:r w:rsidR="00653F2E" w:rsidRPr="00CE5D4D">
        <w:rPr>
          <w:sz w:val="28"/>
          <w:szCs w:val="28"/>
        </w:rPr>
        <w:t>, a nawet całe ich kolekcje,</w:t>
      </w:r>
      <w:r w:rsidR="00C31CA5" w:rsidRPr="00CE5D4D">
        <w:rPr>
          <w:sz w:val="28"/>
          <w:szCs w:val="28"/>
        </w:rPr>
        <w:t xml:space="preserve"> </w:t>
      </w:r>
      <w:r w:rsidR="00653F2E" w:rsidRPr="00CE5D4D">
        <w:rPr>
          <w:sz w:val="28"/>
          <w:szCs w:val="28"/>
        </w:rPr>
        <w:t xml:space="preserve">by zdobyć </w:t>
      </w:r>
      <w:r w:rsidR="00C31CA5" w:rsidRPr="00CE5D4D">
        <w:rPr>
          <w:sz w:val="28"/>
          <w:szCs w:val="28"/>
        </w:rPr>
        <w:t>dedykację i autograf autora.</w:t>
      </w:r>
      <w:r w:rsidR="00BB02DC" w:rsidRPr="00CE5D4D">
        <w:rPr>
          <w:color w:val="2D3748"/>
          <w:sz w:val="28"/>
          <w:szCs w:val="28"/>
        </w:rPr>
        <w:t xml:space="preserve"> </w:t>
      </w:r>
    </w:p>
    <w:p w:rsidR="00BB02DC" w:rsidRPr="00CE5D4D" w:rsidRDefault="00BB02DC" w:rsidP="00CE5D4D">
      <w:pPr>
        <w:pStyle w:val="NormalnyWeb"/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Stanisław Sławomir Nicieja od 1973 r. związany jest z Uniwersytetem Opolskim w Opolu. Tam ukończył studia magisterskie a następnie</w:t>
      </w:r>
      <w:r w:rsidR="00B37BC6" w:rsidRPr="00CE5D4D">
        <w:rPr>
          <w:color w:val="000000" w:themeColor="text1"/>
          <w:sz w:val="28"/>
          <w:szCs w:val="28"/>
        </w:rPr>
        <w:t>,</w:t>
      </w:r>
      <w:r w:rsidRPr="00CE5D4D">
        <w:rPr>
          <w:color w:val="000000" w:themeColor="text1"/>
          <w:sz w:val="28"/>
          <w:szCs w:val="28"/>
        </w:rPr>
        <w:t xml:space="preserve"> osiągając kolejne stopnie naukowe</w:t>
      </w:r>
      <w:r w:rsidR="00B37BC6" w:rsidRPr="00CE5D4D">
        <w:rPr>
          <w:color w:val="000000" w:themeColor="text1"/>
          <w:sz w:val="28"/>
          <w:szCs w:val="28"/>
        </w:rPr>
        <w:t>,</w:t>
      </w:r>
      <w:r w:rsidRPr="00CE5D4D">
        <w:rPr>
          <w:color w:val="000000" w:themeColor="text1"/>
          <w:sz w:val="28"/>
          <w:szCs w:val="28"/>
        </w:rPr>
        <w:t xml:space="preserve">  rozpoczął bardzo aktywną działalność publicystyczną, która trwa do dziś</w:t>
      </w:r>
      <w:r w:rsidR="00376933" w:rsidRPr="00CE5D4D">
        <w:rPr>
          <w:color w:val="000000" w:themeColor="text1"/>
          <w:sz w:val="28"/>
          <w:szCs w:val="28"/>
        </w:rPr>
        <w:t xml:space="preserve">. </w:t>
      </w:r>
      <w:r w:rsidRPr="00CE5D4D">
        <w:rPr>
          <w:color w:val="000000" w:themeColor="text1"/>
          <w:sz w:val="28"/>
          <w:szCs w:val="28"/>
        </w:rPr>
        <w:t xml:space="preserve">W czasie prac nad rozprawą doktorską i habilitacyjną </w:t>
      </w:r>
      <w:r w:rsidR="00376933" w:rsidRPr="00CE5D4D">
        <w:rPr>
          <w:color w:val="000000" w:themeColor="text1"/>
          <w:sz w:val="28"/>
          <w:szCs w:val="28"/>
        </w:rPr>
        <w:t xml:space="preserve">realizował </w:t>
      </w:r>
      <w:r w:rsidRPr="00CE5D4D">
        <w:rPr>
          <w:color w:val="000000" w:themeColor="text1"/>
          <w:sz w:val="28"/>
          <w:szCs w:val="28"/>
        </w:rPr>
        <w:t xml:space="preserve">staże </w:t>
      </w:r>
      <w:r w:rsidR="00376933" w:rsidRPr="00CE5D4D">
        <w:rPr>
          <w:color w:val="000000" w:themeColor="text1"/>
          <w:sz w:val="28"/>
          <w:szCs w:val="28"/>
        </w:rPr>
        <w:t>naukowe w kilku uczelniach wyższych, między innymi</w:t>
      </w:r>
      <w:r w:rsidRPr="00CE5D4D">
        <w:rPr>
          <w:color w:val="000000" w:themeColor="text1"/>
          <w:sz w:val="28"/>
          <w:szCs w:val="28"/>
        </w:rPr>
        <w:t xml:space="preserve"> </w:t>
      </w:r>
      <w:r w:rsidR="000755CA" w:rsidRPr="00CE5D4D">
        <w:rPr>
          <w:color w:val="000000" w:themeColor="text1"/>
          <w:sz w:val="28"/>
          <w:szCs w:val="28"/>
        </w:rPr>
        <w:t>na</w:t>
      </w:r>
      <w:r w:rsidRPr="00CE5D4D">
        <w:rPr>
          <w:color w:val="000000" w:themeColor="text1"/>
          <w:sz w:val="28"/>
          <w:szCs w:val="28"/>
        </w:rPr>
        <w:t xml:space="preserve"> Uniwersytecie im. Iwana Franko we Lwowie</w:t>
      </w:r>
      <w:r w:rsidR="000755CA" w:rsidRPr="00CE5D4D">
        <w:rPr>
          <w:color w:val="000000" w:themeColor="text1"/>
          <w:sz w:val="28"/>
          <w:szCs w:val="28"/>
        </w:rPr>
        <w:t xml:space="preserve"> czy </w:t>
      </w:r>
      <w:r w:rsidRPr="00CE5D4D">
        <w:rPr>
          <w:color w:val="000000" w:themeColor="text1"/>
          <w:sz w:val="28"/>
          <w:szCs w:val="28"/>
        </w:rPr>
        <w:t xml:space="preserve">   w Instytucie Historii Polskiej Akademii Nauk w Warszawie</w:t>
      </w:r>
      <w:r w:rsidR="00376933" w:rsidRPr="00CE5D4D">
        <w:rPr>
          <w:color w:val="000000" w:themeColor="text1"/>
          <w:sz w:val="28"/>
          <w:szCs w:val="28"/>
        </w:rPr>
        <w:t xml:space="preserve">, był stypendystą </w:t>
      </w:r>
      <w:r w:rsidRPr="00CE5D4D">
        <w:rPr>
          <w:color w:val="000000" w:themeColor="text1"/>
          <w:sz w:val="28"/>
          <w:szCs w:val="28"/>
        </w:rPr>
        <w:t xml:space="preserve"> kilk</w:t>
      </w:r>
      <w:r w:rsidR="00376933" w:rsidRPr="00CE5D4D">
        <w:rPr>
          <w:color w:val="000000" w:themeColor="text1"/>
          <w:sz w:val="28"/>
          <w:szCs w:val="28"/>
        </w:rPr>
        <w:t>u</w:t>
      </w:r>
      <w:r w:rsidRPr="00CE5D4D">
        <w:rPr>
          <w:color w:val="000000" w:themeColor="text1"/>
          <w:sz w:val="28"/>
          <w:szCs w:val="28"/>
        </w:rPr>
        <w:t xml:space="preserve"> ważnych stypendiów naukowych: Bolesława Krokowskiego w Nancy i Paryżu,  Fundacji Lanckorońskich,  Fundacji Tadeusza Zabłockiego, Polskiej Fund</w:t>
      </w:r>
      <w:r w:rsidR="0050536D">
        <w:rPr>
          <w:color w:val="000000" w:themeColor="text1"/>
          <w:sz w:val="28"/>
          <w:szCs w:val="28"/>
        </w:rPr>
        <w:t xml:space="preserve">acji Kulturalnej im. Prezydenta </w:t>
      </w:r>
      <w:r w:rsidRPr="00CE5D4D">
        <w:rPr>
          <w:color w:val="000000" w:themeColor="text1"/>
          <w:sz w:val="28"/>
          <w:szCs w:val="28"/>
        </w:rPr>
        <w:t>Edwarda Raczyńskiego w Londynie</w:t>
      </w:r>
      <w:r w:rsidR="00376933" w:rsidRPr="00CE5D4D">
        <w:rPr>
          <w:color w:val="000000" w:themeColor="text1"/>
          <w:sz w:val="28"/>
          <w:szCs w:val="28"/>
        </w:rPr>
        <w:t>.</w:t>
      </w:r>
    </w:p>
    <w:p w:rsidR="00BB02DC" w:rsidRPr="00CE5D4D" w:rsidRDefault="00BB02DC" w:rsidP="00CE5D4D">
      <w:pPr>
        <w:pStyle w:val="NormalnyWeb"/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Od początku pracy na opolskiej uczelni</w:t>
      </w:r>
      <w:r w:rsidR="000755CA" w:rsidRPr="00CE5D4D">
        <w:rPr>
          <w:color w:val="000000" w:themeColor="text1"/>
          <w:sz w:val="28"/>
          <w:szCs w:val="28"/>
        </w:rPr>
        <w:t xml:space="preserve"> S. Nicieja </w:t>
      </w:r>
      <w:r w:rsidR="00376933" w:rsidRPr="00CE5D4D">
        <w:rPr>
          <w:color w:val="000000" w:themeColor="text1"/>
          <w:sz w:val="28"/>
          <w:szCs w:val="28"/>
        </w:rPr>
        <w:t xml:space="preserve"> prowadził </w:t>
      </w:r>
      <w:r w:rsidRPr="00CE5D4D">
        <w:rPr>
          <w:color w:val="000000" w:themeColor="text1"/>
          <w:sz w:val="28"/>
          <w:szCs w:val="28"/>
        </w:rPr>
        <w:t>bardzo aktywną działalnoś</w:t>
      </w:r>
      <w:r w:rsidR="00B37BC6" w:rsidRPr="00CE5D4D">
        <w:rPr>
          <w:color w:val="000000" w:themeColor="text1"/>
          <w:sz w:val="28"/>
          <w:szCs w:val="28"/>
        </w:rPr>
        <w:t>ć</w:t>
      </w:r>
      <w:r w:rsidRPr="00CE5D4D">
        <w:rPr>
          <w:color w:val="000000" w:themeColor="text1"/>
          <w:sz w:val="28"/>
          <w:szCs w:val="28"/>
        </w:rPr>
        <w:t xml:space="preserve">  w zakresie popularyzacji historii. </w:t>
      </w:r>
      <w:r w:rsidR="00376933" w:rsidRPr="00CE5D4D">
        <w:rPr>
          <w:color w:val="000000" w:themeColor="text1"/>
          <w:sz w:val="28"/>
          <w:szCs w:val="28"/>
        </w:rPr>
        <w:t>W</w:t>
      </w:r>
      <w:r w:rsidRPr="00CE5D4D">
        <w:rPr>
          <w:color w:val="000000" w:themeColor="text1"/>
          <w:sz w:val="28"/>
          <w:szCs w:val="28"/>
        </w:rPr>
        <w:t xml:space="preserve"> latach 1975-1990 </w:t>
      </w:r>
      <w:r w:rsidR="00376933" w:rsidRPr="00CE5D4D">
        <w:rPr>
          <w:color w:val="000000" w:themeColor="text1"/>
          <w:sz w:val="28"/>
          <w:szCs w:val="28"/>
        </w:rPr>
        <w:t xml:space="preserve"> opublikował </w:t>
      </w:r>
      <w:r w:rsidRPr="00CE5D4D">
        <w:rPr>
          <w:color w:val="000000" w:themeColor="text1"/>
          <w:sz w:val="28"/>
          <w:szCs w:val="28"/>
        </w:rPr>
        <w:t xml:space="preserve"> kilkadziesiąt artykułów popularyzujących  historię</w:t>
      </w:r>
      <w:r w:rsidR="00376933" w:rsidRPr="00CE5D4D">
        <w:rPr>
          <w:color w:val="000000" w:themeColor="text1"/>
          <w:sz w:val="28"/>
          <w:szCs w:val="28"/>
        </w:rPr>
        <w:t xml:space="preserve"> najnowszą</w:t>
      </w:r>
      <w:r w:rsidR="000755CA" w:rsidRPr="00CE5D4D">
        <w:rPr>
          <w:color w:val="000000" w:themeColor="text1"/>
          <w:sz w:val="28"/>
          <w:szCs w:val="28"/>
        </w:rPr>
        <w:t xml:space="preserve"> i</w:t>
      </w:r>
      <w:r w:rsidRPr="00CE5D4D">
        <w:rPr>
          <w:color w:val="000000" w:themeColor="text1"/>
          <w:sz w:val="28"/>
          <w:szCs w:val="28"/>
        </w:rPr>
        <w:t xml:space="preserve"> ponad 80 recenzji  książek o tematyce historycznej. </w:t>
      </w:r>
      <w:r w:rsidR="00376933" w:rsidRPr="00CE5D4D">
        <w:rPr>
          <w:color w:val="000000" w:themeColor="text1"/>
          <w:sz w:val="28"/>
          <w:szCs w:val="28"/>
        </w:rPr>
        <w:t xml:space="preserve">Równolegle S. Nicieja </w:t>
      </w:r>
      <w:r w:rsidRPr="00CE5D4D">
        <w:rPr>
          <w:color w:val="000000" w:themeColor="text1"/>
          <w:sz w:val="28"/>
          <w:szCs w:val="28"/>
        </w:rPr>
        <w:t xml:space="preserve"> </w:t>
      </w:r>
      <w:r w:rsidR="00376933" w:rsidRPr="00CE5D4D">
        <w:rPr>
          <w:color w:val="000000" w:themeColor="text1"/>
          <w:sz w:val="28"/>
          <w:szCs w:val="28"/>
        </w:rPr>
        <w:t xml:space="preserve">tworzył </w:t>
      </w:r>
      <w:r w:rsidRPr="00CE5D4D">
        <w:rPr>
          <w:color w:val="000000" w:themeColor="text1"/>
          <w:sz w:val="28"/>
          <w:szCs w:val="28"/>
        </w:rPr>
        <w:t xml:space="preserve">  liczący 28 odcinków</w:t>
      </w:r>
      <w:r w:rsidR="00376933" w:rsidRPr="00CE5D4D">
        <w:rPr>
          <w:color w:val="000000" w:themeColor="text1"/>
          <w:sz w:val="28"/>
          <w:szCs w:val="28"/>
        </w:rPr>
        <w:t xml:space="preserve"> cykl </w:t>
      </w:r>
      <w:r w:rsidRPr="00CE5D4D">
        <w:rPr>
          <w:color w:val="000000" w:themeColor="text1"/>
          <w:sz w:val="28"/>
          <w:szCs w:val="28"/>
        </w:rPr>
        <w:t xml:space="preserve"> pt. „Dzieje łyczakowskiej nekropolii” </w:t>
      </w:r>
      <w:r w:rsidR="000755CA" w:rsidRPr="00CE5D4D">
        <w:rPr>
          <w:color w:val="000000" w:themeColor="text1"/>
          <w:sz w:val="28"/>
          <w:szCs w:val="28"/>
        </w:rPr>
        <w:t>publikowany</w:t>
      </w:r>
      <w:r w:rsidRPr="00CE5D4D">
        <w:rPr>
          <w:color w:val="000000" w:themeColor="text1"/>
          <w:sz w:val="28"/>
          <w:szCs w:val="28"/>
        </w:rPr>
        <w:t xml:space="preserve"> w latach 1982-1987 na łamach miesięcznika „Opole”</w:t>
      </w:r>
      <w:r w:rsidR="00376933" w:rsidRPr="00CE5D4D">
        <w:rPr>
          <w:color w:val="000000" w:themeColor="text1"/>
          <w:sz w:val="28"/>
          <w:szCs w:val="28"/>
        </w:rPr>
        <w:t xml:space="preserve">. Cykl </w:t>
      </w:r>
      <w:r w:rsidRPr="00CE5D4D">
        <w:rPr>
          <w:color w:val="000000" w:themeColor="text1"/>
          <w:sz w:val="28"/>
          <w:szCs w:val="28"/>
        </w:rPr>
        <w:t xml:space="preserve">  stał się podstawą  głośnej książki wydanej w  1988</w:t>
      </w:r>
      <w:r w:rsidR="000755CA" w:rsidRPr="00CE5D4D">
        <w:rPr>
          <w:color w:val="000000" w:themeColor="text1"/>
          <w:sz w:val="28"/>
          <w:szCs w:val="28"/>
        </w:rPr>
        <w:t xml:space="preserve"> r.</w:t>
      </w:r>
      <w:r w:rsidRPr="00CE5D4D">
        <w:rPr>
          <w:color w:val="000000" w:themeColor="text1"/>
          <w:sz w:val="28"/>
          <w:szCs w:val="28"/>
        </w:rPr>
        <w:t xml:space="preserve"> przez wrocławskie Ossolineum pt. „Cmentarz Łyczakowski we Lwowie </w:t>
      </w:r>
      <w:r w:rsidR="00301037" w:rsidRPr="00CE5D4D">
        <w:rPr>
          <w:color w:val="000000" w:themeColor="text1"/>
          <w:sz w:val="28"/>
          <w:szCs w:val="28"/>
        </w:rPr>
        <w:t xml:space="preserve"> </w:t>
      </w:r>
      <w:r w:rsidRPr="00CE5D4D">
        <w:rPr>
          <w:color w:val="000000" w:themeColor="text1"/>
          <w:sz w:val="28"/>
          <w:szCs w:val="28"/>
        </w:rPr>
        <w:t xml:space="preserve">1786-1986”, która </w:t>
      </w:r>
      <w:r w:rsidR="00301037" w:rsidRPr="00CE5D4D">
        <w:rPr>
          <w:color w:val="000000" w:themeColor="text1"/>
          <w:sz w:val="28"/>
          <w:szCs w:val="28"/>
        </w:rPr>
        <w:t xml:space="preserve">ukazała się w łącznym nakładzie ponad ćwierć miliona egzemplarzy. Książka została </w:t>
      </w:r>
      <w:r w:rsidRPr="00CE5D4D">
        <w:rPr>
          <w:color w:val="000000" w:themeColor="text1"/>
          <w:sz w:val="28"/>
          <w:szCs w:val="28"/>
        </w:rPr>
        <w:t xml:space="preserve"> uznana za „Książkę roku 1989” </w:t>
      </w:r>
      <w:r w:rsidR="00301037" w:rsidRPr="00CE5D4D">
        <w:rPr>
          <w:color w:val="000000" w:themeColor="text1"/>
          <w:sz w:val="28"/>
          <w:szCs w:val="28"/>
        </w:rPr>
        <w:t>, stała się bardzo popularna zarówno w Polsce, jak i poza jej granicami.</w:t>
      </w:r>
    </w:p>
    <w:p w:rsidR="00BB02DC" w:rsidRPr="00CE5D4D" w:rsidRDefault="00301037" w:rsidP="00CE5D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Prof. S. Nicieja przez wiele lat działał 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aktywnie  na rzecz przekształcenia W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yższej Szkoły Pedagogicznej 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Uniwersytet Opolski</w:t>
      </w:r>
      <w:r w:rsidR="000755CA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p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 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jego 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powstaniu w 1994 r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objął 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najpierw 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funkcję dyrektora Instytutu Historii i  kierownika Katedry Biografistyki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zaś w 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 r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został wybrany rektorem Uniwersytetu Opolskiego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, w kolejnych latach jeszcze trzykrotnie pełnił ten odpowiedzialny urząd.</w:t>
      </w:r>
    </w:p>
    <w:p w:rsidR="00BB02DC" w:rsidRPr="00CE5D4D" w:rsidRDefault="00301037" w:rsidP="00CE5D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Niepodważalne są zasługi prof. Niciei w wielkiej sprawie </w:t>
      </w:r>
      <w:r w:rsidR="00706DEA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przywrócenia pamięci największej i jednej z najstarszych w Europie polskiej</w:t>
      </w:r>
      <w:r w:rsidR="00B37BC6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ukraińskiej </w:t>
      </w:r>
      <w:r w:rsidR="00706DEA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nekropolii  </w:t>
      </w:r>
      <w:r w:rsidR="00706DEA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we Lwowie, z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asiadał m.in.: w Polsko-Ukraińskiej Komisji do Spraw Renowacji Cmentarza Łyczakowskiego</w:t>
      </w:r>
      <w:r w:rsidR="00B37BC6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C6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w Z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espole Odbudowy Cmentarza Orląt </w:t>
      </w:r>
      <w:r w:rsidR="00B37BC6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Lwowskich</w:t>
      </w:r>
      <w:r w:rsidR="00706DEA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C6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czy w </w:t>
      </w:r>
      <w:r w:rsidR="00BB02DC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Głównej Komisji Badania Zbrodni Przeciwko Narodowi Polskiemu</w:t>
      </w:r>
      <w:r w:rsidR="00706DEA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2DC" w:rsidRPr="00CE5D4D" w:rsidRDefault="00706DEA" w:rsidP="00CE5D4D">
      <w:pPr>
        <w:pStyle w:val="NormalnyWeb"/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 xml:space="preserve">S. Nicieja </w:t>
      </w:r>
      <w:r w:rsidR="00FA165E" w:rsidRPr="00CE5D4D">
        <w:rPr>
          <w:color w:val="000000" w:themeColor="text1"/>
          <w:sz w:val="28"/>
          <w:szCs w:val="28"/>
        </w:rPr>
        <w:t xml:space="preserve">w ciągu 40 lat działalności naukowej, </w:t>
      </w:r>
      <w:r w:rsidRPr="00CE5D4D">
        <w:rPr>
          <w:color w:val="000000" w:themeColor="text1"/>
          <w:sz w:val="28"/>
          <w:szCs w:val="28"/>
        </w:rPr>
        <w:t>o</w:t>
      </w:r>
      <w:r w:rsidR="00BB02DC" w:rsidRPr="00CE5D4D">
        <w:rPr>
          <w:color w:val="000000" w:themeColor="text1"/>
          <w:sz w:val="28"/>
          <w:szCs w:val="28"/>
        </w:rPr>
        <w:t>publikował ponad 30 książek, ok. 1000 artykułów naukowych, publicystycznych</w:t>
      </w:r>
      <w:r w:rsidR="00FA165E" w:rsidRPr="00CE5D4D">
        <w:rPr>
          <w:color w:val="000000" w:themeColor="text1"/>
          <w:sz w:val="28"/>
          <w:szCs w:val="28"/>
        </w:rPr>
        <w:t xml:space="preserve">, </w:t>
      </w:r>
      <w:r w:rsidR="00BB02DC" w:rsidRPr="00CE5D4D">
        <w:rPr>
          <w:color w:val="000000" w:themeColor="text1"/>
          <w:sz w:val="28"/>
          <w:szCs w:val="28"/>
        </w:rPr>
        <w:t xml:space="preserve">popularyzujących historię, </w:t>
      </w:r>
      <w:r w:rsidR="00FA165E" w:rsidRPr="00CE5D4D">
        <w:rPr>
          <w:color w:val="000000" w:themeColor="text1"/>
          <w:sz w:val="28"/>
          <w:szCs w:val="28"/>
        </w:rPr>
        <w:t xml:space="preserve">liczne </w:t>
      </w:r>
      <w:r w:rsidR="00BB02DC" w:rsidRPr="00CE5D4D">
        <w:rPr>
          <w:color w:val="000000" w:themeColor="text1"/>
          <w:sz w:val="28"/>
          <w:szCs w:val="28"/>
        </w:rPr>
        <w:t>recenzj</w:t>
      </w:r>
      <w:r w:rsidRPr="00CE5D4D">
        <w:rPr>
          <w:color w:val="000000" w:themeColor="text1"/>
          <w:sz w:val="28"/>
          <w:szCs w:val="28"/>
        </w:rPr>
        <w:t>e,</w:t>
      </w:r>
      <w:r w:rsidR="00BB02DC" w:rsidRPr="00CE5D4D">
        <w:rPr>
          <w:color w:val="000000" w:themeColor="text1"/>
          <w:sz w:val="28"/>
          <w:szCs w:val="28"/>
        </w:rPr>
        <w:t xml:space="preserve"> biogram</w:t>
      </w:r>
      <w:r w:rsidRPr="00CE5D4D">
        <w:rPr>
          <w:color w:val="000000" w:themeColor="text1"/>
          <w:sz w:val="28"/>
          <w:szCs w:val="28"/>
        </w:rPr>
        <w:t>y</w:t>
      </w:r>
      <w:r w:rsidR="00BB02DC" w:rsidRPr="00CE5D4D">
        <w:rPr>
          <w:color w:val="000000" w:themeColor="text1"/>
          <w:sz w:val="28"/>
          <w:szCs w:val="28"/>
        </w:rPr>
        <w:t xml:space="preserve"> i artykuł</w:t>
      </w:r>
      <w:r w:rsidRPr="00CE5D4D">
        <w:rPr>
          <w:color w:val="000000" w:themeColor="text1"/>
          <w:sz w:val="28"/>
          <w:szCs w:val="28"/>
        </w:rPr>
        <w:t xml:space="preserve">y </w:t>
      </w:r>
      <w:r w:rsidR="00BB02DC" w:rsidRPr="00CE5D4D">
        <w:rPr>
          <w:color w:val="000000" w:themeColor="text1"/>
          <w:sz w:val="28"/>
          <w:szCs w:val="28"/>
        </w:rPr>
        <w:t>biograficzn</w:t>
      </w:r>
      <w:r w:rsidR="00FA165E" w:rsidRPr="00CE5D4D">
        <w:rPr>
          <w:color w:val="000000" w:themeColor="text1"/>
          <w:sz w:val="28"/>
          <w:szCs w:val="28"/>
        </w:rPr>
        <w:t>e.</w:t>
      </w:r>
      <w:r w:rsidR="00BB02DC" w:rsidRPr="00CE5D4D">
        <w:rPr>
          <w:color w:val="000000" w:themeColor="text1"/>
          <w:sz w:val="28"/>
          <w:szCs w:val="28"/>
        </w:rPr>
        <w:t xml:space="preserve"> Był promotorem </w:t>
      </w:r>
      <w:r w:rsidR="00FA165E" w:rsidRPr="00CE5D4D">
        <w:rPr>
          <w:color w:val="000000" w:themeColor="text1"/>
          <w:sz w:val="28"/>
          <w:szCs w:val="28"/>
        </w:rPr>
        <w:t>licznych</w:t>
      </w:r>
      <w:r w:rsidR="00BB02DC" w:rsidRPr="00CE5D4D">
        <w:rPr>
          <w:color w:val="000000" w:themeColor="text1"/>
          <w:sz w:val="28"/>
          <w:szCs w:val="28"/>
        </w:rPr>
        <w:t xml:space="preserve"> doktoratów</w:t>
      </w:r>
      <w:r w:rsidR="00FA165E" w:rsidRPr="00CE5D4D">
        <w:rPr>
          <w:color w:val="000000" w:themeColor="text1"/>
          <w:sz w:val="28"/>
          <w:szCs w:val="28"/>
        </w:rPr>
        <w:t xml:space="preserve">, </w:t>
      </w:r>
      <w:r w:rsidR="00BB02DC" w:rsidRPr="00CE5D4D">
        <w:rPr>
          <w:color w:val="000000" w:themeColor="text1"/>
          <w:sz w:val="28"/>
          <w:szCs w:val="28"/>
        </w:rPr>
        <w:t>recenzentem w przewodach habilitacyjnych</w:t>
      </w:r>
      <w:r w:rsidR="00FA165E" w:rsidRPr="00CE5D4D">
        <w:rPr>
          <w:color w:val="000000" w:themeColor="text1"/>
          <w:sz w:val="28"/>
          <w:szCs w:val="28"/>
        </w:rPr>
        <w:t xml:space="preserve"> i </w:t>
      </w:r>
      <w:r w:rsidR="00BB02DC" w:rsidRPr="00CE5D4D">
        <w:rPr>
          <w:color w:val="000000" w:themeColor="text1"/>
          <w:sz w:val="28"/>
          <w:szCs w:val="28"/>
        </w:rPr>
        <w:t xml:space="preserve"> w przewodach doktora honoris causa</w:t>
      </w:r>
      <w:r w:rsidR="00FA165E" w:rsidRPr="00CE5D4D">
        <w:rPr>
          <w:color w:val="000000" w:themeColor="text1"/>
          <w:sz w:val="28"/>
          <w:szCs w:val="28"/>
        </w:rPr>
        <w:t>, m.in.</w:t>
      </w:r>
      <w:r w:rsidR="00BB02DC" w:rsidRPr="00CE5D4D">
        <w:rPr>
          <w:color w:val="000000" w:themeColor="text1"/>
          <w:sz w:val="28"/>
          <w:szCs w:val="28"/>
        </w:rPr>
        <w:t xml:space="preserve">  dla Jana Nowaka Jeziorańskiego</w:t>
      </w:r>
      <w:r w:rsidRPr="00CE5D4D">
        <w:rPr>
          <w:color w:val="000000" w:themeColor="text1"/>
          <w:sz w:val="28"/>
          <w:szCs w:val="28"/>
        </w:rPr>
        <w:t xml:space="preserve">, </w:t>
      </w:r>
      <w:r w:rsidR="00BB02DC" w:rsidRPr="00CE5D4D">
        <w:rPr>
          <w:color w:val="000000" w:themeColor="text1"/>
          <w:sz w:val="28"/>
          <w:szCs w:val="28"/>
        </w:rPr>
        <w:t xml:space="preserve">Ryszarda Kaczorowskiego i Jerzego Giedroycia. Był </w:t>
      </w:r>
      <w:r w:rsidRPr="00CE5D4D">
        <w:rPr>
          <w:color w:val="000000" w:themeColor="text1"/>
          <w:sz w:val="28"/>
          <w:szCs w:val="28"/>
        </w:rPr>
        <w:t xml:space="preserve">też </w:t>
      </w:r>
      <w:r w:rsidR="00BB02DC" w:rsidRPr="00CE5D4D">
        <w:rPr>
          <w:color w:val="000000" w:themeColor="text1"/>
          <w:sz w:val="28"/>
          <w:szCs w:val="28"/>
        </w:rPr>
        <w:t>laudatorem w przewodach doktora honoris causa dla</w:t>
      </w:r>
      <w:r w:rsidRPr="00CE5D4D">
        <w:rPr>
          <w:color w:val="000000" w:themeColor="text1"/>
          <w:sz w:val="28"/>
          <w:szCs w:val="28"/>
        </w:rPr>
        <w:t xml:space="preserve"> ostatniego prezydenta RP na uchodźstwie</w:t>
      </w:r>
      <w:r w:rsidR="00A012E3">
        <w:rPr>
          <w:color w:val="000000" w:themeColor="text1"/>
          <w:sz w:val="28"/>
          <w:szCs w:val="28"/>
        </w:rPr>
        <w:t xml:space="preserve"> </w:t>
      </w:r>
      <w:r w:rsidR="00BB02DC" w:rsidRPr="00CE5D4D">
        <w:rPr>
          <w:color w:val="000000" w:themeColor="text1"/>
          <w:sz w:val="28"/>
          <w:szCs w:val="28"/>
        </w:rPr>
        <w:t xml:space="preserve">Ryszarda Kaczorowskiego, </w:t>
      </w:r>
      <w:r w:rsidRPr="00CE5D4D">
        <w:rPr>
          <w:color w:val="000000" w:themeColor="text1"/>
          <w:sz w:val="28"/>
          <w:szCs w:val="28"/>
        </w:rPr>
        <w:t xml:space="preserve">wybitnego muzyka </w:t>
      </w:r>
      <w:r w:rsidR="00BB02DC" w:rsidRPr="00CE5D4D">
        <w:rPr>
          <w:color w:val="000000" w:themeColor="text1"/>
          <w:sz w:val="28"/>
          <w:szCs w:val="28"/>
        </w:rPr>
        <w:t>Wojciecha Kilara,</w:t>
      </w:r>
      <w:r w:rsidRPr="00CE5D4D">
        <w:rPr>
          <w:color w:val="000000" w:themeColor="text1"/>
          <w:sz w:val="28"/>
          <w:szCs w:val="28"/>
        </w:rPr>
        <w:t xml:space="preserve"> prof. </w:t>
      </w:r>
      <w:r w:rsidR="00BB02DC" w:rsidRPr="00CE5D4D">
        <w:rPr>
          <w:color w:val="000000" w:themeColor="text1"/>
          <w:sz w:val="28"/>
          <w:szCs w:val="28"/>
        </w:rPr>
        <w:t xml:space="preserve"> Zbigniewa Reli</w:t>
      </w:r>
      <w:r w:rsidR="00B37BC6" w:rsidRPr="00CE5D4D">
        <w:rPr>
          <w:color w:val="000000" w:themeColor="text1"/>
          <w:sz w:val="28"/>
          <w:szCs w:val="28"/>
        </w:rPr>
        <w:t>gi i wielu innych</w:t>
      </w:r>
      <w:r w:rsidR="000755CA" w:rsidRPr="00CE5D4D">
        <w:rPr>
          <w:color w:val="000000" w:themeColor="text1"/>
          <w:sz w:val="28"/>
          <w:szCs w:val="28"/>
        </w:rPr>
        <w:t>.</w:t>
      </w:r>
    </w:p>
    <w:p w:rsidR="00BB02DC" w:rsidRPr="00CE5D4D" w:rsidRDefault="00B37BC6" w:rsidP="00CE5D4D">
      <w:pPr>
        <w:pStyle w:val="NormalnyWeb"/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Prof. Nicieja znany jest szerszemu kręgowi  odbiorców jako w</w:t>
      </w:r>
      <w:r w:rsidR="00BB02DC" w:rsidRPr="00CE5D4D">
        <w:rPr>
          <w:color w:val="000000" w:themeColor="text1"/>
          <w:sz w:val="28"/>
          <w:szCs w:val="28"/>
        </w:rPr>
        <w:t>spółautor ponad 35 półgodzinnych filmów dokumentalnych o Lwowie, miasteczkach kresowych i zabytkach śląskich</w:t>
      </w:r>
      <w:r w:rsidRPr="00CE5D4D">
        <w:rPr>
          <w:color w:val="000000" w:themeColor="text1"/>
          <w:sz w:val="28"/>
          <w:szCs w:val="28"/>
        </w:rPr>
        <w:t>, tworzonych od początku lat 90.,</w:t>
      </w:r>
      <w:r w:rsidR="00BB02DC" w:rsidRPr="00CE5D4D">
        <w:rPr>
          <w:color w:val="000000" w:themeColor="text1"/>
          <w:sz w:val="28"/>
          <w:szCs w:val="28"/>
        </w:rPr>
        <w:t xml:space="preserve"> m.in. Orlęta Lwowskie, Snem wiecznym we Lwowie, Zadwórze – polskie Termopile,</w:t>
      </w:r>
      <w:r w:rsidR="00FA165E" w:rsidRPr="00CE5D4D">
        <w:rPr>
          <w:color w:val="000000" w:themeColor="text1"/>
          <w:sz w:val="28"/>
          <w:szCs w:val="28"/>
        </w:rPr>
        <w:t xml:space="preserve"> </w:t>
      </w:r>
      <w:r w:rsidR="00BB02DC" w:rsidRPr="00CE5D4D">
        <w:rPr>
          <w:color w:val="000000" w:themeColor="text1"/>
          <w:sz w:val="28"/>
          <w:szCs w:val="28"/>
        </w:rPr>
        <w:t>Opowieści Cmentarza Łyczakowskiego we Lwowie (6 odcinków</w:t>
      </w:r>
      <w:r w:rsidRPr="00CE5D4D">
        <w:rPr>
          <w:color w:val="000000" w:themeColor="text1"/>
          <w:sz w:val="28"/>
          <w:szCs w:val="28"/>
        </w:rPr>
        <w:t>)</w:t>
      </w:r>
      <w:r w:rsidR="00BB02DC" w:rsidRPr="00CE5D4D">
        <w:rPr>
          <w:color w:val="000000" w:themeColor="text1"/>
          <w:sz w:val="28"/>
          <w:szCs w:val="28"/>
        </w:rPr>
        <w:t>,</w:t>
      </w:r>
      <w:r w:rsidR="00FA165E" w:rsidRPr="00CE5D4D">
        <w:rPr>
          <w:color w:val="000000" w:themeColor="text1"/>
          <w:sz w:val="28"/>
          <w:szCs w:val="28"/>
        </w:rPr>
        <w:t xml:space="preserve"> </w:t>
      </w:r>
      <w:r w:rsidR="00BB02DC" w:rsidRPr="00CE5D4D">
        <w:rPr>
          <w:color w:val="000000" w:themeColor="text1"/>
          <w:sz w:val="28"/>
          <w:szCs w:val="28"/>
        </w:rPr>
        <w:t>Twierdze kresowe Rzeczypospolitej (12 odcinków</w:t>
      </w:r>
      <w:r w:rsidRPr="00CE5D4D">
        <w:rPr>
          <w:color w:val="000000" w:themeColor="text1"/>
          <w:sz w:val="28"/>
          <w:szCs w:val="28"/>
        </w:rPr>
        <w:t>)</w:t>
      </w:r>
      <w:r w:rsidR="00BB02DC" w:rsidRPr="00CE5D4D">
        <w:rPr>
          <w:color w:val="000000" w:themeColor="text1"/>
          <w:sz w:val="28"/>
          <w:szCs w:val="28"/>
        </w:rPr>
        <w:t xml:space="preserve">, m.in. o Kamieńcu Podolskim, Żółkwi, Zbarażu, Buczaczu, Trembowli, Stanisławowie, Łucku, Okopach św. Trójcy, Brzeżanach, Krzemieńcu. </w:t>
      </w:r>
    </w:p>
    <w:p w:rsidR="00BB02DC" w:rsidRPr="00CE5D4D" w:rsidRDefault="00FA165E" w:rsidP="00CE5D4D">
      <w:pPr>
        <w:pStyle w:val="NormalnyWeb"/>
        <w:spacing w:before="0" w:before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 xml:space="preserve">Obok licznych zasług w dziedzinie </w:t>
      </w:r>
      <w:r w:rsidR="001D36DA" w:rsidRPr="00CE5D4D">
        <w:rPr>
          <w:color w:val="000000" w:themeColor="text1"/>
          <w:sz w:val="28"/>
          <w:szCs w:val="28"/>
        </w:rPr>
        <w:t>historii</w:t>
      </w:r>
      <w:r w:rsidR="007C5496">
        <w:rPr>
          <w:color w:val="000000" w:themeColor="text1"/>
          <w:sz w:val="28"/>
          <w:szCs w:val="28"/>
        </w:rPr>
        <w:t xml:space="preserve"> </w:t>
      </w:r>
      <w:r w:rsidRPr="00CE5D4D">
        <w:rPr>
          <w:color w:val="000000" w:themeColor="text1"/>
          <w:sz w:val="28"/>
          <w:szCs w:val="28"/>
        </w:rPr>
        <w:t>i jej popularyzacji, prof. Nicieja u</w:t>
      </w:r>
      <w:r w:rsidR="00BB02DC" w:rsidRPr="00CE5D4D">
        <w:rPr>
          <w:color w:val="000000" w:themeColor="text1"/>
          <w:sz w:val="28"/>
          <w:szCs w:val="28"/>
        </w:rPr>
        <w:t>znawany jest za głównego budowniczego Uniwersytetu Opolskiego</w:t>
      </w:r>
      <w:r w:rsidRPr="00CE5D4D">
        <w:rPr>
          <w:color w:val="000000" w:themeColor="text1"/>
          <w:sz w:val="28"/>
          <w:szCs w:val="28"/>
        </w:rPr>
        <w:t xml:space="preserve">. W </w:t>
      </w:r>
      <w:r w:rsidR="00BB02DC" w:rsidRPr="00CE5D4D">
        <w:rPr>
          <w:color w:val="000000" w:themeColor="text1"/>
          <w:sz w:val="28"/>
          <w:szCs w:val="28"/>
        </w:rPr>
        <w:t xml:space="preserve"> czasie jego kadencji wzniesiono najbardziej reprezentacyjne budynki Uniwersytetu: Collegium Maius, Collegium Minus, Collegium Pedagogicum, Collegium Civitas, 14-</w:t>
      </w:r>
      <w:r w:rsidRPr="00CE5D4D">
        <w:rPr>
          <w:color w:val="000000" w:themeColor="text1"/>
          <w:sz w:val="28"/>
          <w:szCs w:val="28"/>
        </w:rPr>
        <w:t xml:space="preserve"> piętrowy </w:t>
      </w:r>
      <w:r w:rsidR="001D36DA" w:rsidRPr="00CE5D4D">
        <w:rPr>
          <w:color w:val="000000" w:themeColor="text1"/>
          <w:sz w:val="28"/>
          <w:szCs w:val="28"/>
        </w:rPr>
        <w:t>d</w:t>
      </w:r>
      <w:r w:rsidR="00BB02DC" w:rsidRPr="00CE5D4D">
        <w:rPr>
          <w:color w:val="000000" w:themeColor="text1"/>
          <w:sz w:val="28"/>
          <w:szCs w:val="28"/>
        </w:rPr>
        <w:t xml:space="preserve">om </w:t>
      </w:r>
      <w:r w:rsidR="001D36DA" w:rsidRPr="00CE5D4D">
        <w:rPr>
          <w:color w:val="000000" w:themeColor="text1"/>
          <w:sz w:val="28"/>
          <w:szCs w:val="28"/>
        </w:rPr>
        <w:t>s</w:t>
      </w:r>
      <w:r w:rsidR="00BB02DC" w:rsidRPr="00CE5D4D">
        <w:rPr>
          <w:color w:val="000000" w:themeColor="text1"/>
          <w:sz w:val="28"/>
          <w:szCs w:val="28"/>
        </w:rPr>
        <w:t xml:space="preserve">tudenta „Niechcic”, uratowano i odrestaurowano po </w:t>
      </w:r>
      <w:r w:rsidR="00B37BC6" w:rsidRPr="00CE5D4D">
        <w:rPr>
          <w:color w:val="000000" w:themeColor="text1"/>
          <w:sz w:val="28"/>
          <w:szCs w:val="28"/>
        </w:rPr>
        <w:t xml:space="preserve">wielkiej </w:t>
      </w:r>
      <w:r w:rsidR="00BB02DC" w:rsidRPr="00CE5D4D">
        <w:rPr>
          <w:color w:val="000000" w:themeColor="text1"/>
          <w:sz w:val="28"/>
          <w:szCs w:val="28"/>
        </w:rPr>
        <w:t>powodzi</w:t>
      </w:r>
      <w:r w:rsidR="00B37BC6" w:rsidRPr="00CE5D4D">
        <w:rPr>
          <w:color w:val="000000" w:themeColor="text1"/>
          <w:sz w:val="28"/>
          <w:szCs w:val="28"/>
        </w:rPr>
        <w:t xml:space="preserve"> </w:t>
      </w:r>
      <w:r w:rsidR="001D36DA" w:rsidRPr="00CE5D4D">
        <w:rPr>
          <w:color w:val="000000" w:themeColor="text1"/>
          <w:sz w:val="28"/>
          <w:szCs w:val="28"/>
        </w:rPr>
        <w:t>z</w:t>
      </w:r>
      <w:r w:rsidR="00B37BC6" w:rsidRPr="00CE5D4D">
        <w:rPr>
          <w:color w:val="000000" w:themeColor="text1"/>
          <w:sz w:val="28"/>
          <w:szCs w:val="28"/>
        </w:rPr>
        <w:t xml:space="preserve"> 1997 r.</w:t>
      </w:r>
      <w:r w:rsidR="00BB02DC" w:rsidRPr="00CE5D4D">
        <w:rPr>
          <w:color w:val="000000" w:themeColor="text1"/>
          <w:sz w:val="28"/>
          <w:szCs w:val="28"/>
        </w:rPr>
        <w:t xml:space="preserve"> „Villę Academica”.</w:t>
      </w:r>
    </w:p>
    <w:p w:rsidR="00DD1781" w:rsidRPr="00CE5D4D" w:rsidRDefault="00FA165E" w:rsidP="00CE5D4D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Mieszkańcom Opola, studentom i turystom odwiedzającym to piękne miasto</w:t>
      </w:r>
      <w:r w:rsidR="001B7ACE" w:rsidRPr="00CE5D4D">
        <w:rPr>
          <w:color w:val="000000" w:themeColor="text1"/>
          <w:sz w:val="28"/>
          <w:szCs w:val="28"/>
        </w:rPr>
        <w:t>,</w:t>
      </w:r>
      <w:r w:rsidRPr="00CE5D4D">
        <w:rPr>
          <w:color w:val="000000" w:themeColor="text1"/>
          <w:sz w:val="28"/>
          <w:szCs w:val="28"/>
        </w:rPr>
        <w:t xml:space="preserve"> prof. Nicieja </w:t>
      </w:r>
      <w:r w:rsidR="001B7ACE" w:rsidRPr="00CE5D4D">
        <w:rPr>
          <w:color w:val="000000" w:themeColor="text1"/>
          <w:sz w:val="28"/>
          <w:szCs w:val="28"/>
        </w:rPr>
        <w:t xml:space="preserve">znany jest </w:t>
      </w:r>
      <w:r w:rsidRPr="00CE5D4D">
        <w:rPr>
          <w:color w:val="000000" w:themeColor="text1"/>
          <w:sz w:val="28"/>
          <w:szCs w:val="28"/>
        </w:rPr>
        <w:t>również  jako</w:t>
      </w:r>
      <w:r w:rsidR="00BB02DC" w:rsidRPr="00CE5D4D">
        <w:rPr>
          <w:color w:val="000000" w:themeColor="text1"/>
          <w:sz w:val="28"/>
          <w:szCs w:val="28"/>
        </w:rPr>
        <w:t xml:space="preserve"> pomysłodawc</w:t>
      </w:r>
      <w:r w:rsidRPr="00CE5D4D">
        <w:rPr>
          <w:color w:val="000000" w:themeColor="text1"/>
          <w:sz w:val="28"/>
          <w:szCs w:val="28"/>
        </w:rPr>
        <w:t>a</w:t>
      </w:r>
      <w:r w:rsidR="00BB02DC" w:rsidRPr="00CE5D4D">
        <w:rPr>
          <w:color w:val="000000" w:themeColor="text1"/>
          <w:sz w:val="28"/>
          <w:szCs w:val="28"/>
        </w:rPr>
        <w:t xml:space="preserve"> i  realizator</w:t>
      </w:r>
      <w:r w:rsidR="001B7ACE" w:rsidRPr="00CE5D4D">
        <w:rPr>
          <w:color w:val="000000" w:themeColor="text1"/>
          <w:sz w:val="28"/>
          <w:szCs w:val="28"/>
        </w:rPr>
        <w:t xml:space="preserve"> wykonania </w:t>
      </w:r>
      <w:r w:rsidRPr="00CE5D4D">
        <w:rPr>
          <w:color w:val="000000" w:themeColor="text1"/>
          <w:sz w:val="28"/>
          <w:szCs w:val="28"/>
        </w:rPr>
        <w:t xml:space="preserve"> </w:t>
      </w:r>
      <w:r w:rsidR="00BB02DC" w:rsidRPr="00CE5D4D">
        <w:rPr>
          <w:color w:val="000000" w:themeColor="text1"/>
          <w:sz w:val="28"/>
          <w:szCs w:val="28"/>
        </w:rPr>
        <w:t xml:space="preserve"> pomników</w:t>
      </w:r>
      <w:r w:rsidRPr="00CE5D4D">
        <w:rPr>
          <w:color w:val="000000" w:themeColor="text1"/>
          <w:sz w:val="28"/>
          <w:szCs w:val="28"/>
        </w:rPr>
        <w:t xml:space="preserve"> – rzeźb plenerowych</w:t>
      </w:r>
      <w:r w:rsidR="00BB02DC" w:rsidRPr="00CE5D4D">
        <w:rPr>
          <w:color w:val="000000" w:themeColor="text1"/>
          <w:sz w:val="28"/>
          <w:szCs w:val="28"/>
        </w:rPr>
        <w:t>, zdobiących Wzgórze Uniwersyteckie w Opolu: Agnieszki Osieckiej, Czesława Niemena, Jerzego Grotowskiego, Jeremiego Przybory, Jerzego Wasowskiego, Jonasza Kofty, Marka Grechuty oraz Edmunda Osmańczyka. Doprowadził też do renowacji zniszczonych po wojnie  pomników barokowych  i neogotyckich</w:t>
      </w:r>
      <w:r w:rsidR="00DD1781" w:rsidRPr="00CE5D4D">
        <w:rPr>
          <w:color w:val="000000" w:themeColor="text1"/>
          <w:sz w:val="28"/>
          <w:szCs w:val="28"/>
        </w:rPr>
        <w:t>,</w:t>
      </w:r>
      <w:r w:rsidR="00BB02DC" w:rsidRPr="00CE5D4D">
        <w:rPr>
          <w:color w:val="000000" w:themeColor="text1"/>
          <w:sz w:val="28"/>
          <w:szCs w:val="28"/>
        </w:rPr>
        <w:t xml:space="preserve"> które  zdobią Wzgórze Uniwersyteckie.</w:t>
      </w:r>
    </w:p>
    <w:p w:rsidR="00DD1781" w:rsidRPr="00CE5D4D" w:rsidRDefault="00DD1781" w:rsidP="00CE5D4D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Ten bardzo bogaty naukowy i życiow</w:t>
      </w:r>
      <w:r w:rsidR="00A012E3">
        <w:rPr>
          <w:color w:val="000000" w:themeColor="text1"/>
          <w:sz w:val="28"/>
          <w:szCs w:val="28"/>
        </w:rPr>
        <w:t xml:space="preserve">y dorobek Profesora Stanisława </w:t>
      </w:r>
      <w:r w:rsidRPr="00CE5D4D">
        <w:rPr>
          <w:color w:val="000000" w:themeColor="text1"/>
          <w:sz w:val="28"/>
          <w:szCs w:val="28"/>
        </w:rPr>
        <w:t>Niciei  przedstawiła w wystąpieniu na po</w:t>
      </w:r>
      <w:r w:rsidR="00A012E3">
        <w:rPr>
          <w:color w:val="000000" w:themeColor="text1"/>
          <w:sz w:val="28"/>
          <w:szCs w:val="28"/>
        </w:rPr>
        <w:t xml:space="preserve">czątku wykładu Joanna Zdziebło, </w:t>
      </w:r>
      <w:r w:rsidRPr="00CE5D4D">
        <w:rPr>
          <w:color w:val="000000" w:themeColor="text1"/>
          <w:sz w:val="28"/>
          <w:szCs w:val="28"/>
        </w:rPr>
        <w:t xml:space="preserve">która przywitała również towarzyszącą gościowi małżonkę Halinę, towarzyszkę życia, ale także redaktorkę </w:t>
      </w:r>
      <w:r w:rsidR="001B7ACE" w:rsidRPr="00CE5D4D">
        <w:rPr>
          <w:color w:val="000000" w:themeColor="text1"/>
          <w:sz w:val="28"/>
          <w:szCs w:val="28"/>
        </w:rPr>
        <w:t xml:space="preserve">książek </w:t>
      </w:r>
      <w:r w:rsidRPr="00CE5D4D">
        <w:rPr>
          <w:color w:val="000000" w:themeColor="text1"/>
          <w:sz w:val="28"/>
          <w:szCs w:val="28"/>
        </w:rPr>
        <w:t xml:space="preserve">i współautorkę wielu sukcesów Profesora. </w:t>
      </w:r>
    </w:p>
    <w:p w:rsidR="00ED6E78" w:rsidRPr="00CE5D4D" w:rsidRDefault="00DD1781" w:rsidP="00CE5D4D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lastRenderedPageBreak/>
        <w:t>Myślą przewodnią wykładu była „Kresowa Atlantyda. Historia i mitologia miast kresowych” wraz z prezentacją najnowszego, XVIII już tomu tego cyklu.</w:t>
      </w:r>
      <w:r w:rsidR="00CF703A" w:rsidRPr="00CE5D4D">
        <w:rPr>
          <w:color w:val="000000" w:themeColor="text1"/>
          <w:sz w:val="28"/>
          <w:szCs w:val="28"/>
        </w:rPr>
        <w:t xml:space="preserve"> W trakcie wyjątkowo ciekawego wystąpienia, prof. Nicieja opowiadał o początkach swojej fascynacji dawnymi polskimi Kresami Wschodnimi oraz o narodzinach wielkiego zamysłu ocalenia od zapomnienia 200 kresowych miast i miasteczek wraz z ich mieszkańcami, domami, zakładami pracy, polami</w:t>
      </w:r>
      <w:r w:rsidR="00ED6E78" w:rsidRPr="00CE5D4D">
        <w:rPr>
          <w:color w:val="000000" w:themeColor="text1"/>
          <w:sz w:val="28"/>
          <w:szCs w:val="28"/>
        </w:rPr>
        <w:t xml:space="preserve">, </w:t>
      </w:r>
      <w:r w:rsidR="00CF703A" w:rsidRPr="00CE5D4D">
        <w:rPr>
          <w:color w:val="000000" w:themeColor="text1"/>
          <w:sz w:val="28"/>
          <w:szCs w:val="28"/>
        </w:rPr>
        <w:t xml:space="preserve">lasami, ich osiągnięciami oraz dramatami, szczególnie okresu II wojny światowej, okupacji radzieckiej, następnie </w:t>
      </w:r>
      <w:r w:rsidR="00A012E3">
        <w:rPr>
          <w:color w:val="000000" w:themeColor="text1"/>
          <w:sz w:val="28"/>
          <w:szCs w:val="28"/>
        </w:rPr>
        <w:t xml:space="preserve">niemieckiej, tragedii wywózek i </w:t>
      </w:r>
      <w:r w:rsidR="00CF703A" w:rsidRPr="00CE5D4D">
        <w:rPr>
          <w:color w:val="000000" w:themeColor="text1"/>
          <w:sz w:val="28"/>
          <w:szCs w:val="28"/>
        </w:rPr>
        <w:t>tzw. repatriacji</w:t>
      </w:r>
      <w:r w:rsidR="00783C35" w:rsidRPr="00CE5D4D">
        <w:rPr>
          <w:color w:val="000000" w:themeColor="text1"/>
          <w:sz w:val="28"/>
          <w:szCs w:val="28"/>
        </w:rPr>
        <w:t>, przedstawianej przez propagandę powojennych władz komunistycznej Polski jako „powrót do ojczyzny”</w:t>
      </w:r>
      <w:r w:rsidR="00ED6E78" w:rsidRPr="00CE5D4D">
        <w:rPr>
          <w:color w:val="000000" w:themeColor="text1"/>
          <w:sz w:val="28"/>
          <w:szCs w:val="28"/>
        </w:rPr>
        <w:t>.</w:t>
      </w:r>
      <w:r w:rsidR="00CF703A" w:rsidRPr="00CE5D4D">
        <w:rPr>
          <w:color w:val="000000" w:themeColor="text1"/>
          <w:sz w:val="28"/>
          <w:szCs w:val="28"/>
        </w:rPr>
        <w:t xml:space="preserve"> Słuchacze mogli też usłyszeć   o losach  wyjątkowo ciekawych i znanych kresowiaków, którzy znaleźli nowy dom w powojennej Polsce, a zaznaczyli się  wielkimi czynami w wielu dziedzinach polskiego życia narodowego.</w:t>
      </w:r>
      <w:r w:rsidR="00783C35" w:rsidRPr="00CE5D4D">
        <w:rPr>
          <w:color w:val="000000" w:themeColor="text1"/>
          <w:sz w:val="28"/>
          <w:szCs w:val="28"/>
        </w:rPr>
        <w:t xml:space="preserve"> Wszystkie tomy „Kresowej Atlantydy” są bogato ilustrowane różnorodnym materiałem ikonograficznym, od rodzinnych fotografii, poprzez dokumenty</w:t>
      </w:r>
      <w:r w:rsidR="00ED6E78" w:rsidRPr="00CE5D4D">
        <w:rPr>
          <w:color w:val="000000" w:themeColor="text1"/>
          <w:sz w:val="28"/>
          <w:szCs w:val="28"/>
        </w:rPr>
        <w:t>,</w:t>
      </w:r>
      <w:r w:rsidR="00783C35" w:rsidRPr="00CE5D4D">
        <w:rPr>
          <w:color w:val="000000" w:themeColor="text1"/>
          <w:sz w:val="28"/>
          <w:szCs w:val="28"/>
        </w:rPr>
        <w:t xml:space="preserve"> reprodukcje grafik i obrazów, rysunki  itp. </w:t>
      </w:r>
    </w:p>
    <w:p w:rsidR="00DD1781" w:rsidRPr="00CE5D4D" w:rsidRDefault="00783C35" w:rsidP="00CE5D4D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Wykład prof. Niciei przeplatany był lic</w:t>
      </w:r>
      <w:r w:rsidR="00A012E3">
        <w:rPr>
          <w:color w:val="000000" w:themeColor="text1"/>
          <w:sz w:val="28"/>
          <w:szCs w:val="28"/>
        </w:rPr>
        <w:t xml:space="preserve">znymi anegdotami, opowieściami </w:t>
      </w:r>
      <w:r w:rsidRPr="00CE5D4D">
        <w:rPr>
          <w:color w:val="000000" w:themeColor="text1"/>
          <w:sz w:val="28"/>
          <w:szCs w:val="28"/>
        </w:rPr>
        <w:t>o spotkaniach z kresowiakami</w:t>
      </w:r>
      <w:r w:rsidR="00E02E95" w:rsidRPr="00CE5D4D">
        <w:rPr>
          <w:color w:val="000000" w:themeColor="text1"/>
          <w:sz w:val="28"/>
          <w:szCs w:val="28"/>
        </w:rPr>
        <w:t xml:space="preserve">, odniesieniami do dnia dzisiejszego. Bardzo ciekawą część wykładu stanowiła opowieść o dziejach i zawirowaniach związanych z cmentarzem Orląt Lwowskich oraz o relacjach polsko – ukraińskich w przeszłości i </w:t>
      </w:r>
      <w:r w:rsidR="00ED6E78" w:rsidRPr="00CE5D4D">
        <w:rPr>
          <w:color w:val="000000" w:themeColor="text1"/>
          <w:sz w:val="28"/>
          <w:szCs w:val="28"/>
        </w:rPr>
        <w:t xml:space="preserve">w </w:t>
      </w:r>
      <w:r w:rsidR="00E02E95" w:rsidRPr="00CE5D4D">
        <w:rPr>
          <w:color w:val="000000" w:themeColor="text1"/>
          <w:sz w:val="28"/>
          <w:szCs w:val="28"/>
        </w:rPr>
        <w:t xml:space="preserve">czasach obecnych. </w:t>
      </w:r>
    </w:p>
    <w:p w:rsidR="00E02E95" w:rsidRPr="00CE5D4D" w:rsidRDefault="00E02E95" w:rsidP="00CE5D4D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O wielkim zainteresowaniu twórczością prof. Niciei świadczyły liczne pytania słuchaczy oraz skorzystanie przez wielu z nich z możliwości zakupu książek autora. Jeden z czytelników przyniósł imponującą kolekcję wszystkich tomów „Kresowej Atlantydy”</w:t>
      </w:r>
      <w:r w:rsidR="000755CA" w:rsidRPr="00CE5D4D">
        <w:rPr>
          <w:color w:val="000000" w:themeColor="text1"/>
          <w:sz w:val="28"/>
          <w:szCs w:val="28"/>
        </w:rPr>
        <w:t xml:space="preserve"> </w:t>
      </w:r>
      <w:r w:rsidRPr="00CE5D4D">
        <w:rPr>
          <w:color w:val="000000" w:themeColor="text1"/>
          <w:sz w:val="28"/>
          <w:szCs w:val="28"/>
        </w:rPr>
        <w:t xml:space="preserve">z prośbą o </w:t>
      </w:r>
      <w:r w:rsidR="00ED6E78" w:rsidRPr="00CE5D4D">
        <w:rPr>
          <w:color w:val="000000" w:themeColor="text1"/>
          <w:sz w:val="28"/>
          <w:szCs w:val="28"/>
        </w:rPr>
        <w:t>autograf</w:t>
      </w:r>
      <w:r w:rsidRPr="00CE5D4D">
        <w:rPr>
          <w:color w:val="000000" w:themeColor="text1"/>
          <w:sz w:val="28"/>
          <w:szCs w:val="28"/>
        </w:rPr>
        <w:t>.</w:t>
      </w:r>
      <w:r w:rsidR="00DC5B77" w:rsidRPr="00CE5D4D">
        <w:rPr>
          <w:color w:val="000000" w:themeColor="text1"/>
          <w:sz w:val="28"/>
          <w:szCs w:val="28"/>
        </w:rPr>
        <w:t xml:space="preserve"> XIX tom cyklu ukaże się niebawem, jego czytelnicy będą mogli zapoznać się z historią czterech miast kresowych:</w:t>
      </w:r>
      <w:r w:rsidR="000755CA" w:rsidRPr="00CE5D4D">
        <w:rPr>
          <w:color w:val="000000" w:themeColor="text1"/>
          <w:sz w:val="28"/>
          <w:szCs w:val="28"/>
        </w:rPr>
        <w:t xml:space="preserve"> </w:t>
      </w:r>
      <w:r w:rsidR="00DC5B77" w:rsidRPr="00CE5D4D">
        <w:rPr>
          <w:color w:val="000000" w:themeColor="text1"/>
          <w:sz w:val="28"/>
          <w:szCs w:val="28"/>
        </w:rPr>
        <w:t>Żółkwi, Mostów Wielk</w:t>
      </w:r>
      <w:r w:rsidR="000755CA" w:rsidRPr="00CE5D4D">
        <w:rPr>
          <w:color w:val="000000" w:themeColor="text1"/>
          <w:sz w:val="28"/>
          <w:szCs w:val="28"/>
        </w:rPr>
        <w:t>i</w:t>
      </w:r>
      <w:r w:rsidR="00DC5B77" w:rsidRPr="00CE5D4D">
        <w:rPr>
          <w:color w:val="000000" w:themeColor="text1"/>
          <w:sz w:val="28"/>
          <w:szCs w:val="28"/>
        </w:rPr>
        <w:t xml:space="preserve">ch, Brodów i Czortkowa wraz z opisem losów ich mieszkańców, w tym tak wybitnych i znanych, jak hetman Żółkiewski, czy współcześni Jerzy Janicki i Wojciech Kilar. </w:t>
      </w:r>
    </w:p>
    <w:p w:rsidR="00653F2E" w:rsidRPr="00CE5D4D" w:rsidRDefault="00DC5B77" w:rsidP="007C5496">
      <w:pPr>
        <w:pStyle w:val="Normalny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E5D4D">
        <w:rPr>
          <w:color w:val="000000" w:themeColor="text1"/>
          <w:sz w:val="28"/>
          <w:szCs w:val="28"/>
        </w:rPr>
        <w:t>Panu Profesorowi i Jego żonie Halinie, życzymy wielu sił i wytrwałości w dokończeniu wielkiego dzieła „Kresowej Atlantydy”, w której opisano dotychczas historię ok.110 miejscowości, na swoją kole</w:t>
      </w:r>
      <w:r w:rsidR="00CE5D4D">
        <w:rPr>
          <w:color w:val="000000" w:themeColor="text1"/>
          <w:sz w:val="28"/>
          <w:szCs w:val="28"/>
        </w:rPr>
        <w:t>j czeka więc następne ok. 90</w:t>
      </w:r>
      <w:r w:rsidRPr="00CE5D4D">
        <w:rPr>
          <w:color w:val="000000" w:themeColor="text1"/>
          <w:sz w:val="28"/>
          <w:szCs w:val="28"/>
        </w:rPr>
        <w:t>.</w:t>
      </w:r>
    </w:p>
    <w:p w:rsidR="00ED6E78" w:rsidRPr="00CE5D4D" w:rsidRDefault="00ED6E78" w:rsidP="00CE5D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Kolejne </w:t>
      </w:r>
      <w:r w:rsidR="002D5BB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spotkanie Klubu Miłośników Historii odbędzie się 2</w:t>
      </w:r>
      <w:r w:rsidR="00AA5E4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5BB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A5E4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D5BB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C5D01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AA5E4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r.</w:t>
      </w:r>
      <w:r w:rsidR="002D5BB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E4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</w:t>
      </w:r>
      <w:r w:rsidR="000755CA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BB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godz. 17.00 w</w:t>
      </w:r>
      <w:r w:rsidR="00AA5E4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siedzibie GBP</w:t>
      </w:r>
      <w:r w:rsidR="002D5BB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5E4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naszym gościem będzie jastrzębski notariusz, autor licznych publikacji z zakresu historii</w:t>
      </w: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5E45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historii architektury i urbanistyki, dr Piotr Siemko. Zapraszamy</w:t>
      </w:r>
      <w:r w:rsidR="00BC2E97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CC5D01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C5D01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C2E97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2E97" w:rsidRPr="00CE5D4D" w:rsidRDefault="00ED6E78" w:rsidP="00CE5D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="00BC2E97" w:rsidRPr="00CE5D4D">
        <w:rPr>
          <w:rFonts w:ascii="Times New Roman" w:hAnsi="Times New Roman" w:cs="Times New Roman"/>
          <w:color w:val="000000" w:themeColor="text1"/>
          <w:sz w:val="28"/>
          <w:szCs w:val="28"/>
        </w:rPr>
        <w:t>Joanna Zdziebło</w:t>
      </w:r>
    </w:p>
    <w:p w:rsidR="008376E6" w:rsidRPr="00CE5D4D" w:rsidRDefault="008376E6" w:rsidP="00CE5D4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6E6" w:rsidRPr="00CE5D4D" w:rsidRDefault="008376E6" w:rsidP="004F53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76E6" w:rsidRPr="00CE5D4D" w:rsidRDefault="008376E6" w:rsidP="004F53B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978" w:rsidRPr="00CE5D4D" w:rsidRDefault="00282978" w:rsidP="004F53B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B022F7" w:rsidRPr="00CE5D4D" w:rsidRDefault="006C15BD" w:rsidP="004F53BB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CE5D4D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br/>
      </w:r>
      <w:r w:rsidRPr="00CE5D4D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br/>
      </w:r>
      <w:r w:rsidRPr="00CE5D4D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br/>
      </w:r>
    </w:p>
    <w:p w:rsidR="008C3937" w:rsidRPr="00B37BC6" w:rsidRDefault="008C3937" w:rsidP="000B25F2">
      <w:pPr>
        <w:rPr>
          <w:color w:val="000000" w:themeColor="text1"/>
        </w:rPr>
      </w:pPr>
    </w:p>
    <w:sectPr w:rsidR="008C3937" w:rsidRPr="00B37BC6" w:rsidSect="007C549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CE" w:rsidRDefault="00127ECE" w:rsidP="00766CF9">
      <w:pPr>
        <w:spacing w:after="0" w:line="240" w:lineRule="auto"/>
      </w:pPr>
      <w:r>
        <w:separator/>
      </w:r>
    </w:p>
  </w:endnote>
  <w:endnote w:type="continuationSeparator" w:id="0">
    <w:p w:rsidR="00127ECE" w:rsidRDefault="00127ECE" w:rsidP="007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CE" w:rsidRDefault="00127ECE" w:rsidP="00766CF9">
      <w:pPr>
        <w:spacing w:after="0" w:line="240" w:lineRule="auto"/>
      </w:pPr>
      <w:r>
        <w:separator/>
      </w:r>
    </w:p>
  </w:footnote>
  <w:footnote w:type="continuationSeparator" w:id="0">
    <w:p w:rsidR="00127ECE" w:rsidRDefault="00127ECE" w:rsidP="0076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5036"/>
    <w:multiLevelType w:val="multilevel"/>
    <w:tmpl w:val="C4CA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EE"/>
    <w:rsid w:val="00051315"/>
    <w:rsid w:val="0006118C"/>
    <w:rsid w:val="00072F51"/>
    <w:rsid w:val="000755CA"/>
    <w:rsid w:val="00083C2E"/>
    <w:rsid w:val="0008669A"/>
    <w:rsid w:val="00086C00"/>
    <w:rsid w:val="00093FF6"/>
    <w:rsid w:val="00094632"/>
    <w:rsid w:val="0009504A"/>
    <w:rsid w:val="0009656B"/>
    <w:rsid w:val="000A593B"/>
    <w:rsid w:val="000A70E4"/>
    <w:rsid w:val="000B25F2"/>
    <w:rsid w:val="000B421F"/>
    <w:rsid w:val="000D6579"/>
    <w:rsid w:val="00101354"/>
    <w:rsid w:val="001214CE"/>
    <w:rsid w:val="00127ECE"/>
    <w:rsid w:val="00142ABC"/>
    <w:rsid w:val="00156015"/>
    <w:rsid w:val="0017297E"/>
    <w:rsid w:val="00194B72"/>
    <w:rsid w:val="001B7ACE"/>
    <w:rsid w:val="001C5070"/>
    <w:rsid w:val="001D36DA"/>
    <w:rsid w:val="00207D3B"/>
    <w:rsid w:val="00221AD7"/>
    <w:rsid w:val="0023392C"/>
    <w:rsid w:val="00235611"/>
    <w:rsid w:val="0023769B"/>
    <w:rsid w:val="00254E5F"/>
    <w:rsid w:val="00282978"/>
    <w:rsid w:val="00283B21"/>
    <w:rsid w:val="00297BB1"/>
    <w:rsid w:val="002A390F"/>
    <w:rsid w:val="002D5BB5"/>
    <w:rsid w:val="002E00B7"/>
    <w:rsid w:val="002F5DF4"/>
    <w:rsid w:val="00301037"/>
    <w:rsid w:val="00343359"/>
    <w:rsid w:val="003515F5"/>
    <w:rsid w:val="00352577"/>
    <w:rsid w:val="00376933"/>
    <w:rsid w:val="0037776B"/>
    <w:rsid w:val="0038108B"/>
    <w:rsid w:val="00396AE0"/>
    <w:rsid w:val="003A21F7"/>
    <w:rsid w:val="003C65CC"/>
    <w:rsid w:val="00412FD2"/>
    <w:rsid w:val="00437BA7"/>
    <w:rsid w:val="00443F64"/>
    <w:rsid w:val="00444D51"/>
    <w:rsid w:val="004E1286"/>
    <w:rsid w:val="004F53BB"/>
    <w:rsid w:val="0050536D"/>
    <w:rsid w:val="0053057C"/>
    <w:rsid w:val="00555A66"/>
    <w:rsid w:val="005D35A7"/>
    <w:rsid w:val="006174CE"/>
    <w:rsid w:val="00646764"/>
    <w:rsid w:val="00653A95"/>
    <w:rsid w:val="00653F2E"/>
    <w:rsid w:val="006729F4"/>
    <w:rsid w:val="006812FF"/>
    <w:rsid w:val="00692637"/>
    <w:rsid w:val="006C15BD"/>
    <w:rsid w:val="00706DEA"/>
    <w:rsid w:val="007106F9"/>
    <w:rsid w:val="00766CF9"/>
    <w:rsid w:val="00783C35"/>
    <w:rsid w:val="0079246A"/>
    <w:rsid w:val="007C081D"/>
    <w:rsid w:val="007C5496"/>
    <w:rsid w:val="007C6440"/>
    <w:rsid w:val="00814370"/>
    <w:rsid w:val="00831210"/>
    <w:rsid w:val="00831B8F"/>
    <w:rsid w:val="008376E6"/>
    <w:rsid w:val="00877CBF"/>
    <w:rsid w:val="008851B8"/>
    <w:rsid w:val="008C2C44"/>
    <w:rsid w:val="008C3937"/>
    <w:rsid w:val="008D4E7A"/>
    <w:rsid w:val="008D6878"/>
    <w:rsid w:val="00922B9B"/>
    <w:rsid w:val="00944F27"/>
    <w:rsid w:val="009563C5"/>
    <w:rsid w:val="00960A35"/>
    <w:rsid w:val="00990722"/>
    <w:rsid w:val="009C5C1E"/>
    <w:rsid w:val="00A012E3"/>
    <w:rsid w:val="00A30E3C"/>
    <w:rsid w:val="00AA49CC"/>
    <w:rsid w:val="00AA5E45"/>
    <w:rsid w:val="00AB68B0"/>
    <w:rsid w:val="00AC189A"/>
    <w:rsid w:val="00AC1E9B"/>
    <w:rsid w:val="00AD2A57"/>
    <w:rsid w:val="00AD63D0"/>
    <w:rsid w:val="00AD7A15"/>
    <w:rsid w:val="00B022F7"/>
    <w:rsid w:val="00B038DF"/>
    <w:rsid w:val="00B11693"/>
    <w:rsid w:val="00B21F6C"/>
    <w:rsid w:val="00B37BC6"/>
    <w:rsid w:val="00B55521"/>
    <w:rsid w:val="00B85B1A"/>
    <w:rsid w:val="00BB02DC"/>
    <w:rsid w:val="00BC2E97"/>
    <w:rsid w:val="00BD483A"/>
    <w:rsid w:val="00C00651"/>
    <w:rsid w:val="00C01E5F"/>
    <w:rsid w:val="00C14403"/>
    <w:rsid w:val="00C31CA5"/>
    <w:rsid w:val="00C31D26"/>
    <w:rsid w:val="00CA7156"/>
    <w:rsid w:val="00CC5D01"/>
    <w:rsid w:val="00CD1C42"/>
    <w:rsid w:val="00CE326E"/>
    <w:rsid w:val="00CE5D4D"/>
    <w:rsid w:val="00CF4DEE"/>
    <w:rsid w:val="00CF4E16"/>
    <w:rsid w:val="00CF703A"/>
    <w:rsid w:val="00D03A51"/>
    <w:rsid w:val="00D053D7"/>
    <w:rsid w:val="00D12A0A"/>
    <w:rsid w:val="00D15D33"/>
    <w:rsid w:val="00D34D02"/>
    <w:rsid w:val="00D41719"/>
    <w:rsid w:val="00D665EF"/>
    <w:rsid w:val="00D855E1"/>
    <w:rsid w:val="00DA14E3"/>
    <w:rsid w:val="00DC5B77"/>
    <w:rsid w:val="00DD1781"/>
    <w:rsid w:val="00DE6B51"/>
    <w:rsid w:val="00DF0B17"/>
    <w:rsid w:val="00E02E95"/>
    <w:rsid w:val="00E04248"/>
    <w:rsid w:val="00E12643"/>
    <w:rsid w:val="00E242E9"/>
    <w:rsid w:val="00E77500"/>
    <w:rsid w:val="00E81082"/>
    <w:rsid w:val="00E903FE"/>
    <w:rsid w:val="00EC63EE"/>
    <w:rsid w:val="00ED6E78"/>
    <w:rsid w:val="00F42F5B"/>
    <w:rsid w:val="00F811EF"/>
    <w:rsid w:val="00F837A1"/>
    <w:rsid w:val="00F86BA5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3FF4-E717-4498-B424-2D95090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C1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0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0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0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0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08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0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C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C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C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C15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15BD"/>
    <w:rPr>
      <w:color w:val="0000FF"/>
      <w:u w:val="single"/>
    </w:rPr>
  </w:style>
  <w:style w:type="character" w:customStyle="1" w:styleId="powiadomienia-box">
    <w:name w:val="powiadomienia-box"/>
    <w:basedOn w:val="Domylnaczcionkaakapitu"/>
    <w:rsid w:val="006C15BD"/>
  </w:style>
  <w:style w:type="character" w:styleId="Wyrnieniedelikatne">
    <w:name w:val="Subtle Emphasis"/>
    <w:basedOn w:val="Domylnaczcionkaakapitu"/>
    <w:uiPriority w:val="19"/>
    <w:qFormat/>
    <w:rsid w:val="003C65CC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BB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enu-item">
    <w:name w:val="menu-item"/>
    <w:basedOn w:val="Normalny"/>
    <w:rsid w:val="00BB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2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6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4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4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52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1960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10" w:color="AAAAAA"/>
                <w:bottom w:val="single" w:sz="6" w:space="10" w:color="AAAAAA"/>
                <w:right w:val="single" w:sz="6" w:space="10" w:color="AAAAAA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Bibliotekarz</cp:lastModifiedBy>
  <cp:revision>7</cp:revision>
  <cp:lastPrinted>2023-04-03T11:23:00Z</cp:lastPrinted>
  <dcterms:created xsi:type="dcterms:W3CDTF">2023-04-03T11:09:00Z</dcterms:created>
  <dcterms:modified xsi:type="dcterms:W3CDTF">2023-04-03T11:25:00Z</dcterms:modified>
</cp:coreProperties>
</file>